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F292E" w14:textId="77777777" w:rsidR="00EC4D52" w:rsidRDefault="00EC4D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09BC3C5" w14:textId="5EBBFDF2" w:rsidR="00EC4D52" w:rsidRDefault="00000000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BASES DEL CONCURSO DE FOTOGRAFÍA 202</w:t>
      </w:r>
      <w:r w:rsidR="00792BE3">
        <w:rPr>
          <w:b/>
          <w:sz w:val="32"/>
          <w:szCs w:val="32"/>
          <w:u w:val="single"/>
        </w:rPr>
        <w:t>4</w:t>
      </w:r>
    </w:p>
    <w:p w14:paraId="12B2324A" w14:textId="77777777" w:rsidR="00EC4D52" w:rsidRDefault="00EC4D52">
      <w:pPr>
        <w:spacing w:after="0"/>
        <w:jc w:val="center"/>
        <w:rPr>
          <w:b/>
          <w:sz w:val="32"/>
          <w:szCs w:val="32"/>
          <w:u w:val="single"/>
        </w:rPr>
      </w:pPr>
    </w:p>
    <w:p w14:paraId="593FEC91" w14:textId="77777777" w:rsidR="00EC4D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Podrá participar todo alumno matriculado en el centro.</w:t>
      </w:r>
    </w:p>
    <w:p w14:paraId="3F271065" w14:textId="77777777" w:rsidR="00792BE3" w:rsidRPr="00792BE3" w:rsidRDefault="00792BE3" w:rsidP="00792B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 w:rsidRPr="00792BE3">
        <w:rPr>
          <w:color w:val="000000"/>
          <w:sz w:val="28"/>
          <w:szCs w:val="28"/>
        </w:rPr>
        <w:t>El tema del concurso será “</w:t>
      </w:r>
      <w:r w:rsidRPr="00792BE3">
        <w:rPr>
          <w:sz w:val="28"/>
          <w:szCs w:val="28"/>
        </w:rPr>
        <w:t>Animales del parque</w:t>
      </w:r>
      <w:r w:rsidRPr="00792BE3">
        <w:rPr>
          <w:color w:val="000000"/>
          <w:sz w:val="28"/>
          <w:szCs w:val="28"/>
        </w:rPr>
        <w:t>” (parques de Madrid).</w:t>
      </w:r>
    </w:p>
    <w:p w14:paraId="707C507A" w14:textId="77777777" w:rsidR="00EC4D52" w:rsidRPr="00792BE3" w:rsidRDefault="00000000" w:rsidP="00792B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 w:rsidRPr="00792BE3">
        <w:rPr>
          <w:color w:val="000000"/>
          <w:sz w:val="28"/>
          <w:szCs w:val="28"/>
        </w:rPr>
        <w:t xml:space="preserve">Las fotografías deberán presentarse en </w:t>
      </w:r>
      <w:r w:rsidRPr="00792BE3">
        <w:rPr>
          <w:b/>
          <w:color w:val="000000"/>
          <w:sz w:val="28"/>
          <w:szCs w:val="28"/>
        </w:rPr>
        <w:t>formato .</w:t>
      </w:r>
      <w:proofErr w:type="spellStart"/>
      <w:r w:rsidRPr="00792BE3">
        <w:rPr>
          <w:b/>
          <w:color w:val="000000"/>
          <w:sz w:val="28"/>
          <w:szCs w:val="28"/>
        </w:rPr>
        <w:t>jpg</w:t>
      </w:r>
      <w:proofErr w:type="spellEnd"/>
      <w:r w:rsidRPr="00792BE3">
        <w:rPr>
          <w:color w:val="000000"/>
          <w:sz w:val="28"/>
          <w:szCs w:val="28"/>
        </w:rPr>
        <w:t xml:space="preserve"> con un mínimo de 2 MB y enviarse a la dirección de correo electrónico del AMPA </w:t>
      </w:r>
      <w:hyperlink r:id="rId8">
        <w:r w:rsidRPr="00792BE3">
          <w:rPr>
            <w:color w:val="1155CC"/>
            <w:sz w:val="28"/>
            <w:szCs w:val="28"/>
            <w:u w:val="single"/>
          </w:rPr>
          <w:t>ampa.ies.isabellacatolica.madrid@educa.madrid.org</w:t>
        </w:r>
      </w:hyperlink>
      <w:r w:rsidRPr="00792BE3">
        <w:rPr>
          <w:sz w:val="28"/>
          <w:szCs w:val="28"/>
        </w:rPr>
        <w:t xml:space="preserve"> </w:t>
      </w:r>
    </w:p>
    <w:p w14:paraId="6C284C4F" w14:textId="77777777" w:rsidR="00EC4D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En el asunto del correo debe figurar </w:t>
      </w:r>
      <w:r>
        <w:rPr>
          <w:b/>
          <w:color w:val="000000"/>
          <w:sz w:val="28"/>
          <w:szCs w:val="28"/>
        </w:rPr>
        <w:t>CONCURSO DE FOTOGRAFÍA.</w:t>
      </w:r>
    </w:p>
    <w:p w14:paraId="6104536E" w14:textId="77777777" w:rsidR="00EC4D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En el cuerpo del correo se debe indicar</w:t>
      </w:r>
      <w:r>
        <w:rPr>
          <w:b/>
          <w:color w:val="000000"/>
          <w:sz w:val="28"/>
          <w:szCs w:val="28"/>
        </w:rPr>
        <w:t xml:space="preserve">: nombre completo del alumno, curso y título de la fotografía. </w:t>
      </w:r>
    </w:p>
    <w:p w14:paraId="7E018FFA" w14:textId="77777777" w:rsidR="00EC4D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Sólo se admitirá una fotografía por alumno participante.</w:t>
      </w:r>
    </w:p>
    <w:p w14:paraId="1CFD750A" w14:textId="77777777" w:rsidR="00EC4D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color w:val="000000"/>
          <w:sz w:val="28"/>
          <w:szCs w:val="28"/>
        </w:rPr>
        <w:t>Las imágenes deberán de ser respetuosas con los valores propios del ámbito educativo.</w:t>
      </w:r>
    </w:p>
    <w:p w14:paraId="427FC6FE" w14:textId="77777777" w:rsidR="00EC4D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 se tendrán en cuenta fotografías que no cumplan todas las bases del concurso.</w:t>
      </w:r>
    </w:p>
    <w:p w14:paraId="3B01C741" w14:textId="77777777" w:rsidR="00EC4D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Habrá dos categorías: para alumnos de 1º, 2º y 3º de ESO y para alumnos de 4º de ESO y bachillerato. </w:t>
      </w:r>
    </w:p>
    <w:p w14:paraId="2CB72E58" w14:textId="77777777" w:rsidR="00792BE3" w:rsidRPr="00792BE3" w:rsidRDefault="00792B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792BE3">
        <w:rPr>
          <w:color w:val="000000"/>
          <w:sz w:val="28"/>
          <w:szCs w:val="28"/>
        </w:rPr>
        <w:t xml:space="preserve">La fecha límite de presentación de las obras será el </w:t>
      </w:r>
      <w:r w:rsidRPr="00792BE3">
        <w:rPr>
          <w:b/>
          <w:sz w:val="28"/>
          <w:szCs w:val="28"/>
        </w:rPr>
        <w:t>13 de diciembre de 2024</w:t>
      </w:r>
      <w:r w:rsidRPr="00792BE3">
        <w:rPr>
          <w:b/>
          <w:color w:val="000000"/>
          <w:sz w:val="28"/>
          <w:szCs w:val="28"/>
        </w:rPr>
        <w:t>.</w:t>
      </w:r>
    </w:p>
    <w:p w14:paraId="191FB6F6" w14:textId="77777777" w:rsidR="00792BE3" w:rsidRPr="00792BE3" w:rsidRDefault="00792BE3" w:rsidP="00792B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792BE3">
        <w:rPr>
          <w:color w:val="000000"/>
          <w:sz w:val="28"/>
          <w:szCs w:val="28"/>
        </w:rPr>
        <w:t xml:space="preserve">La votación se realizará la semana siguiente y los ganadores se publicarán </w:t>
      </w:r>
      <w:r w:rsidRPr="00792BE3">
        <w:rPr>
          <w:sz w:val="28"/>
          <w:szCs w:val="28"/>
        </w:rPr>
        <w:t>en la web del AMPA cuando se tengan los resultados.</w:t>
      </w:r>
    </w:p>
    <w:p w14:paraId="03E19E8C" w14:textId="77777777" w:rsidR="00EC4D52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PREMIOS (por categoría): </w:t>
      </w:r>
    </w:p>
    <w:p w14:paraId="018C1F5B" w14:textId="77777777" w:rsidR="00EC4D52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1er premio: 60€ en tarjeta regalo.</w:t>
      </w:r>
    </w:p>
    <w:p w14:paraId="779B85E6" w14:textId="77777777" w:rsidR="00EC4D52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2º premio:   40€ en tarjeta regalo.</w:t>
      </w:r>
    </w:p>
    <w:p w14:paraId="246CD054" w14:textId="77777777" w:rsidR="00EC4D52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3er premio: 30€ en tarjeta regalo.</w:t>
      </w:r>
    </w:p>
    <w:p w14:paraId="7D80EA9F" w14:textId="77777777" w:rsidR="00EC4D52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Todos los alumnos que participen y queden finalistas recibirán un detalle</w:t>
      </w:r>
    </w:p>
    <w:p w14:paraId="55B5DA3C" w14:textId="371B8118" w:rsidR="00EC4D52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Este concurso está promovido por la AMPA y con la colaboración del departamento de Dibujo. Los premios correrán a cargo de la AMPA. El jurado estará formado por miembros de la junta del AMPA y profesores del departamento de Dibujo.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C763CFC" wp14:editId="3534478B">
            <wp:simplePos x="0" y="0"/>
            <wp:positionH relativeFrom="column">
              <wp:posOffset>4295775</wp:posOffset>
            </wp:positionH>
            <wp:positionV relativeFrom="paragraph">
              <wp:posOffset>1285875</wp:posOffset>
            </wp:positionV>
            <wp:extent cx="892969" cy="95250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969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C4D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E9B90" w14:textId="77777777" w:rsidR="00FF0FDE" w:rsidRDefault="00FF0FDE">
      <w:pPr>
        <w:spacing w:after="0" w:line="240" w:lineRule="auto"/>
      </w:pPr>
      <w:r>
        <w:separator/>
      </w:r>
    </w:p>
  </w:endnote>
  <w:endnote w:type="continuationSeparator" w:id="0">
    <w:p w14:paraId="42F3A7D9" w14:textId="77777777" w:rsidR="00FF0FDE" w:rsidRDefault="00FF0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9A16DFA-A3D4-4A84-A45F-F6CD732929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B98C558-8DF0-4687-A8BF-56FB4FA7917D}"/>
    <w:embedBold r:id="rId3" w:fontKey="{71924808-FDE0-455C-ADD5-69C90F2D83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B55EAE5-9902-4C4E-A5F5-7F10B750CE06}"/>
    <w:embedItalic r:id="rId5" w:fontKey="{B6A34638-B708-4B40-9DC6-EFB98ADEA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214353-E8C9-408E-A500-6E0A2A2D1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9439D" w14:textId="77777777" w:rsidR="00EC4D52" w:rsidRDefault="00EC4D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53A4D" w14:textId="77777777" w:rsidR="00EC4D52" w:rsidRDefault="00EC4D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B43AC" w14:textId="77777777" w:rsidR="00EC4D52" w:rsidRDefault="00EC4D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A631D" w14:textId="77777777" w:rsidR="00FF0FDE" w:rsidRDefault="00FF0FDE">
      <w:pPr>
        <w:spacing w:after="0" w:line="240" w:lineRule="auto"/>
      </w:pPr>
      <w:r>
        <w:separator/>
      </w:r>
    </w:p>
  </w:footnote>
  <w:footnote w:type="continuationSeparator" w:id="0">
    <w:p w14:paraId="355FD009" w14:textId="77777777" w:rsidR="00FF0FDE" w:rsidRDefault="00FF0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76BDA" w14:textId="77777777" w:rsidR="00EC4D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0A2D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24.9pt;height:286.95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04850" w14:textId="77777777" w:rsidR="00EC4D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2A45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24.9pt;height:286.95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BE8DB" w14:textId="77777777" w:rsidR="00EC4D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5A216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24.9pt;height:286.95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C6198"/>
    <w:multiLevelType w:val="multilevel"/>
    <w:tmpl w:val="81702866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AD4A10"/>
    <w:multiLevelType w:val="multilevel"/>
    <w:tmpl w:val="36ACC068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29992611">
    <w:abstractNumId w:val="0"/>
  </w:num>
  <w:num w:numId="2" w16cid:durableId="701709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D52"/>
    <w:rsid w:val="002F0222"/>
    <w:rsid w:val="00792BE3"/>
    <w:rsid w:val="00EC4D52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CDF80"/>
  <w15:docId w15:val="{1BB7DD38-807F-4CB0-9D61-650E2C98F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CA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77276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D6F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096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964E9"/>
  </w:style>
  <w:style w:type="paragraph" w:styleId="Piedepgina">
    <w:name w:val="footer"/>
    <w:basedOn w:val="Normal"/>
    <w:link w:val="PiedepginaCar"/>
    <w:uiPriority w:val="99"/>
    <w:semiHidden/>
    <w:unhideWhenUsed/>
    <w:rsid w:val="00096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964E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pa.ies.isabellacatolica.madrid@educa.madrid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zWxlHe7YVld4jEhudeEJOQNL2g==">CgMxLjAyCGguZ2pkZ3hzMgloLjMwajB6bGw4AHIhMVRURUtiTWZ0Qk9CTy1kVE9KemRVVnRObDRfd2xTRlJf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ampa ampa</cp:lastModifiedBy>
  <cp:revision>2</cp:revision>
  <dcterms:created xsi:type="dcterms:W3CDTF">2022-11-02T10:59:00Z</dcterms:created>
  <dcterms:modified xsi:type="dcterms:W3CDTF">2024-11-22T10:57:00Z</dcterms:modified>
</cp:coreProperties>
</file>